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9B3A8" w14:textId="47E0F92C" w:rsidR="001C6429" w:rsidRPr="00F76742" w:rsidRDefault="00AF506E" w:rsidP="00AF506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Professional vision </w:t>
      </w:r>
    </w:p>
    <w:p w14:paraId="3FC5ED56" w14:textId="6C14AB7B" w:rsidR="00F25E2B" w:rsidRDefault="00F25E2B" w:rsidP="00F25E2B">
      <w:pPr>
        <w:pStyle w:val="NormalWeb"/>
        <w:numPr>
          <w:ilvl w:val="0"/>
          <w:numId w:val="2"/>
        </w:numPr>
        <w:spacing w:line="480" w:lineRule="auto"/>
        <w:rPr>
          <w:color w:val="222222"/>
        </w:rPr>
      </w:pPr>
      <w:r w:rsidRPr="00F76742">
        <w:rPr>
          <w:color w:val="222222"/>
        </w:rPr>
        <w:t xml:space="preserve">Take home message </w:t>
      </w:r>
    </w:p>
    <w:p w14:paraId="559EFD7F" w14:textId="4ED4B227" w:rsidR="002835D3" w:rsidRDefault="0024552D" w:rsidP="006901EF">
      <w:pPr>
        <w:pStyle w:val="NormalWeb"/>
        <w:spacing w:line="480" w:lineRule="auto"/>
        <w:ind w:firstLine="720"/>
      </w:pPr>
      <w:r>
        <w:t xml:space="preserve">In his article, </w:t>
      </w:r>
      <w:r w:rsidR="00AA36D4">
        <w:t>C</w:t>
      </w:r>
      <w:r w:rsidR="00AA36D4" w:rsidRPr="00F76742">
        <w:t>harles</w:t>
      </w:r>
      <w:r w:rsidR="002835D3" w:rsidRPr="00F76742">
        <w:t xml:space="preserve"> Goodwin </w:t>
      </w:r>
      <w:r w:rsidR="008316AF">
        <w:t>tries to explain in details the practises that are used by individuals in various professions in shaping their professional domain assessment and knowledge objectives such that play a crucial role in symbolizing one’s profession.</w:t>
      </w:r>
      <w:r w:rsidR="000B2177">
        <w:t xml:space="preserve"> The objects of knowledge in this case act as the main source of competence in any given profession. </w:t>
      </w:r>
      <w:r w:rsidR="007A48F1">
        <w:t xml:space="preserve">He points out that the three practises that are important when it comes to attaining a profession’s vision </w:t>
      </w:r>
      <w:r w:rsidR="00762529">
        <w:t xml:space="preserve">include: coding schemes, highlighting and lastly generating and interpreting graphical representation. </w:t>
      </w:r>
      <w:r w:rsidR="000B2177">
        <w:t xml:space="preserve"> </w:t>
      </w:r>
      <w:r w:rsidR="00AA36D4">
        <w:t xml:space="preserve"> </w:t>
      </w:r>
      <w:r w:rsidR="008316AF">
        <w:t xml:space="preserve"> </w:t>
      </w:r>
    </w:p>
    <w:p w14:paraId="555E4A5D" w14:textId="1756995D" w:rsidR="004914AE" w:rsidRDefault="002B5094" w:rsidP="002B5094">
      <w:pPr>
        <w:pStyle w:val="NormalWeb"/>
        <w:numPr>
          <w:ilvl w:val="0"/>
          <w:numId w:val="2"/>
        </w:numPr>
        <w:spacing w:line="480" w:lineRule="auto"/>
      </w:pPr>
      <w:r>
        <w:t xml:space="preserve">Author’s piece of evidence </w:t>
      </w:r>
    </w:p>
    <w:p w14:paraId="1238E510" w14:textId="7096F0AB" w:rsidR="002835D3" w:rsidRDefault="00CF6F25" w:rsidP="002F18C1">
      <w:pPr>
        <w:pStyle w:val="m-7126749800720464173gmail-p1"/>
        <w:shd w:val="clear" w:color="auto" w:fill="FFFFFF"/>
        <w:spacing w:before="0" w:beforeAutospacing="0" w:after="0" w:afterAutospacing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young African boy aged 17 years old gets shot by a pastoral o</w:t>
      </w:r>
      <w:r w:rsidR="00A641E4">
        <w:rPr>
          <w:rFonts w:ascii="Times New Roman" w:hAnsi="Times New Roman" w:cs="Times New Roman"/>
          <w:sz w:val="24"/>
          <w:szCs w:val="24"/>
        </w:rPr>
        <w:t>fficer for the reasons that</w:t>
      </w:r>
      <w:r>
        <w:rPr>
          <w:rFonts w:ascii="Times New Roman" w:hAnsi="Times New Roman" w:cs="Times New Roman"/>
          <w:sz w:val="24"/>
          <w:szCs w:val="24"/>
        </w:rPr>
        <w:t xml:space="preserve"> he looked suspicious. This is a clear example of abusing one’s profession because the officer in this case claimed to have more authority than the young man.</w:t>
      </w:r>
      <w:r w:rsidR="00FB0814">
        <w:rPr>
          <w:rFonts w:ascii="Times New Roman" w:hAnsi="Times New Roman" w:cs="Times New Roman"/>
          <w:sz w:val="24"/>
          <w:szCs w:val="24"/>
        </w:rPr>
        <w:t xml:space="preserve"> </w:t>
      </w:r>
      <w:r w:rsidR="005D4AC7">
        <w:rPr>
          <w:rFonts w:ascii="Times New Roman" w:hAnsi="Times New Roman" w:cs="Times New Roman"/>
          <w:sz w:val="24"/>
          <w:szCs w:val="24"/>
        </w:rPr>
        <w:t xml:space="preserve">Also, discursive practices </w:t>
      </w:r>
      <w:r w:rsidR="00802CAD">
        <w:rPr>
          <w:rFonts w:ascii="Times New Roman" w:hAnsi="Times New Roman" w:cs="Times New Roman"/>
          <w:sz w:val="24"/>
          <w:szCs w:val="24"/>
        </w:rPr>
        <w:t>are prevalent in that</w:t>
      </w:r>
      <w:r w:rsidR="00A641E4">
        <w:rPr>
          <w:rFonts w:ascii="Times New Roman" w:hAnsi="Times New Roman" w:cs="Times New Roman"/>
          <w:sz w:val="24"/>
          <w:szCs w:val="24"/>
        </w:rPr>
        <w:t>,</w:t>
      </w:r>
      <w:r w:rsidR="00802CAD">
        <w:rPr>
          <w:rFonts w:ascii="Times New Roman" w:hAnsi="Times New Roman" w:cs="Times New Roman"/>
          <w:sz w:val="24"/>
          <w:szCs w:val="24"/>
        </w:rPr>
        <w:t xml:space="preserve"> even though the court was aware that the young man was not armed, the police claim that they shot the seventeen year old for self-defense reasons which</w:t>
      </w:r>
      <w:r w:rsidR="00A641E4">
        <w:rPr>
          <w:rFonts w:ascii="Times New Roman" w:hAnsi="Times New Roman" w:cs="Times New Roman"/>
          <w:sz w:val="24"/>
          <w:szCs w:val="24"/>
        </w:rPr>
        <w:t xml:space="preserve"> is untrue and for that matter; they</w:t>
      </w:r>
      <w:r w:rsidR="00802CAD">
        <w:rPr>
          <w:rFonts w:ascii="Times New Roman" w:hAnsi="Times New Roman" w:cs="Times New Roman"/>
          <w:sz w:val="24"/>
          <w:szCs w:val="24"/>
        </w:rPr>
        <w:t xml:space="preserve"> abused their profession authority.   </w:t>
      </w:r>
      <w:r w:rsidR="001A01D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FA3DB2" w14:textId="77777777" w:rsidR="00CB1A0D" w:rsidRDefault="00A641E4" w:rsidP="00CB1A0D">
      <w:pPr>
        <w:pStyle w:val="m-7126749800720464173gmail-p1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Authors thought on communication  and the person  </w:t>
      </w:r>
    </w:p>
    <w:p w14:paraId="3F73DE33" w14:textId="0236B44D" w:rsidR="002835D3" w:rsidRDefault="00A641E4" w:rsidP="00184EEE">
      <w:pPr>
        <w:pStyle w:val="m-7126749800720464173gmail-p1"/>
        <w:shd w:val="clear" w:color="auto" w:fill="FFFFFF"/>
        <w:spacing w:before="0" w:beforeAutospacing="0" w:after="0" w:afterAutospacing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CB1A0D">
        <w:rPr>
          <w:rFonts w:ascii="Times New Roman" w:hAnsi="Times New Roman" w:cs="Times New Roman"/>
          <w:sz w:val="24"/>
          <w:szCs w:val="24"/>
        </w:rPr>
        <w:t>The system equalizes every individual that practices a given profession as though they are clones and what they have to feel about everything that surrounds</w:t>
      </w:r>
      <w:r w:rsidR="002F18C1" w:rsidRPr="00CB1A0D">
        <w:rPr>
          <w:rFonts w:ascii="Times New Roman" w:hAnsi="Times New Roman" w:cs="Times New Roman"/>
          <w:sz w:val="24"/>
          <w:szCs w:val="24"/>
        </w:rPr>
        <w:t xml:space="preserve"> their profession</w:t>
      </w:r>
      <w:r w:rsidRPr="00CB1A0D">
        <w:rPr>
          <w:rFonts w:ascii="Times New Roman" w:hAnsi="Times New Roman" w:cs="Times New Roman"/>
          <w:sz w:val="24"/>
          <w:szCs w:val="24"/>
        </w:rPr>
        <w:t xml:space="preserve">. </w:t>
      </w:r>
      <w:r w:rsidR="002F18C1" w:rsidRPr="00CB1A0D">
        <w:rPr>
          <w:rFonts w:ascii="Times New Roman" w:hAnsi="Times New Roman" w:cs="Times New Roman"/>
          <w:sz w:val="24"/>
          <w:szCs w:val="24"/>
        </w:rPr>
        <w:t xml:space="preserve">For instance, Sergeant Duke </w:t>
      </w:r>
      <w:r w:rsidR="000027D3">
        <w:rPr>
          <w:rFonts w:ascii="Times New Roman" w:hAnsi="Times New Roman" w:cs="Times New Roman"/>
          <w:sz w:val="24"/>
          <w:szCs w:val="24"/>
        </w:rPr>
        <w:t xml:space="preserve">is supposed to perceive similarly to what other officers perceived for the reasons that they shared the same kind of training. Goodwin takes Sgt Duke as an </w:t>
      </w:r>
      <w:r w:rsidR="000027D3">
        <w:rPr>
          <w:rFonts w:ascii="Times New Roman" w:hAnsi="Times New Roman" w:cs="Times New Roman"/>
          <w:sz w:val="24"/>
          <w:szCs w:val="24"/>
        </w:rPr>
        <w:lastRenderedPageBreak/>
        <w:t xml:space="preserve">individual who </w:t>
      </w:r>
      <w:r w:rsidR="00175721">
        <w:rPr>
          <w:rFonts w:ascii="Times New Roman" w:hAnsi="Times New Roman" w:cs="Times New Roman"/>
          <w:sz w:val="24"/>
          <w:szCs w:val="24"/>
        </w:rPr>
        <w:t xml:space="preserve">is inclined into the </w:t>
      </w:r>
      <w:r w:rsidR="00AD423D">
        <w:rPr>
          <w:rFonts w:ascii="Times New Roman" w:hAnsi="Times New Roman" w:cs="Times New Roman"/>
          <w:sz w:val="24"/>
          <w:szCs w:val="24"/>
        </w:rPr>
        <w:t xml:space="preserve">concept of professional vision who </w:t>
      </w:r>
      <w:r w:rsidR="00184EEE">
        <w:rPr>
          <w:rFonts w:ascii="Times New Roman" w:hAnsi="Times New Roman" w:cs="Times New Roman"/>
          <w:sz w:val="24"/>
          <w:szCs w:val="24"/>
        </w:rPr>
        <w:t xml:space="preserve">justifies the actions of police officers.  </w:t>
      </w:r>
    </w:p>
    <w:p w14:paraId="3DAB62A9" w14:textId="49D3E106" w:rsidR="00851A47" w:rsidRDefault="00851A47" w:rsidP="00184EEE">
      <w:pPr>
        <w:pStyle w:val="m-7126749800720464173gmail-p1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84EEE">
        <w:rPr>
          <w:rFonts w:ascii="Times New Roman" w:hAnsi="Times New Roman" w:cs="Times New Roman"/>
          <w:color w:val="222222"/>
          <w:sz w:val="24"/>
          <w:szCs w:val="24"/>
        </w:rPr>
        <w:t xml:space="preserve">FTT discussion. </w:t>
      </w:r>
    </w:p>
    <w:p w14:paraId="461955A1" w14:textId="54F6E37E" w:rsidR="00184EEE" w:rsidRDefault="00184EEE" w:rsidP="00184EEE">
      <w:pPr>
        <w:pStyle w:val="m-7126749800720464173gmail-p1"/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5706A36F" w14:textId="49F203A2" w:rsidR="002835D3" w:rsidRDefault="00853D80" w:rsidP="00115361">
      <w:pPr>
        <w:pStyle w:val="m-7126749800720464173gmail-p1"/>
        <w:shd w:val="clear" w:color="auto" w:fill="FFFFFF"/>
        <w:spacing w:before="0" w:beforeAutospacing="0" w:after="0" w:afterAutospacing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page 618, the prosecutor </w:t>
      </w:r>
      <w:r w:rsidR="004E7126">
        <w:rPr>
          <w:rFonts w:ascii="Times New Roman" w:hAnsi="Times New Roman" w:cs="Times New Roman"/>
          <w:sz w:val="24"/>
          <w:szCs w:val="24"/>
        </w:rPr>
        <w:t>says “You</w:t>
      </w:r>
      <w:r>
        <w:rPr>
          <w:rFonts w:ascii="Times New Roman" w:hAnsi="Times New Roman" w:cs="Times New Roman"/>
          <w:sz w:val="24"/>
          <w:szCs w:val="24"/>
        </w:rPr>
        <w:t xml:space="preserve"> can’t look at that video and say that every one of those bows is reasonable can you.”</w:t>
      </w:r>
      <w:r w:rsidR="002835D3" w:rsidRPr="00F76742">
        <w:rPr>
          <w:rFonts w:ascii="Times New Roman" w:hAnsi="Times New Roman" w:cs="Times New Roman"/>
          <w:sz w:val="24"/>
          <w:szCs w:val="24"/>
        </w:rPr>
        <w:t xml:space="preserve"> </w:t>
      </w:r>
      <w:r w:rsidR="006962B3">
        <w:rPr>
          <w:rFonts w:ascii="Times New Roman" w:hAnsi="Times New Roman" w:cs="Times New Roman"/>
          <w:sz w:val="24"/>
          <w:szCs w:val="24"/>
        </w:rPr>
        <w:t xml:space="preserve">Following the sequence, </w:t>
      </w:r>
      <w:r w:rsidR="00396A6A">
        <w:rPr>
          <w:rFonts w:ascii="Times New Roman" w:hAnsi="Times New Roman" w:cs="Times New Roman"/>
          <w:sz w:val="24"/>
          <w:szCs w:val="24"/>
        </w:rPr>
        <w:t xml:space="preserve">after noting that the king who is the suspect is going for the handcuffing willingly, I would instruct the one officer not to hit the king with blows but rather handcuff him as king will be willing to cooperate.  </w:t>
      </w:r>
    </w:p>
    <w:p w14:paraId="6482452D" w14:textId="74A4BBB1" w:rsidR="00115361" w:rsidRDefault="00115361" w:rsidP="00115361">
      <w:pPr>
        <w:pStyle w:val="m-7126749800720464173gmail-p1"/>
        <w:shd w:val="clear" w:color="auto" w:fill="FFFFFF"/>
        <w:spacing w:before="0" w:beforeAutospacing="0" w:after="0" w:afterAutospacing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6EC1682A" w14:textId="310D9434" w:rsidR="00115361" w:rsidRDefault="00115361" w:rsidP="00115361">
      <w:pPr>
        <w:pStyle w:val="m-7126749800720464173gmail-p1"/>
        <w:shd w:val="clear" w:color="auto" w:fill="FFFFFF"/>
        <w:spacing w:before="0" w:beforeAutospacing="0" w:after="0" w:afterAutospacing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2AE46BFF" w14:textId="77777777" w:rsidR="00011938" w:rsidRPr="00011938" w:rsidRDefault="00011938" w:rsidP="00011938">
      <w:pPr>
        <w:ind w:firstLine="360"/>
        <w:rPr>
          <w:rFonts w:ascii="Times New Roman" w:eastAsia="Times New Roman" w:hAnsi="Times New Roman" w:cs="Times New Roman"/>
          <w:lang w:val="en-GB" w:eastAsia="en-GB"/>
        </w:rPr>
      </w:pPr>
      <w:bookmarkStart w:id="0" w:name="_GoBack"/>
      <w:bookmarkEnd w:id="0"/>
      <w:r w:rsidRPr="00011938">
        <w:rPr>
          <w:rFonts w:ascii="Times New Roman" w:eastAsia="Times New Roman" w:hAnsi="Times New Roman" w:cs="Times New Roman"/>
          <w:lang w:val="en-GB" w:eastAsia="en-GB"/>
        </w:rPr>
        <w:t xml:space="preserve">Goodwin, C. (1994). Professional vision. </w:t>
      </w:r>
      <w:r w:rsidRPr="00011938">
        <w:rPr>
          <w:rFonts w:ascii="Times New Roman" w:eastAsia="Times New Roman" w:hAnsi="Times New Roman" w:cs="Times New Roman"/>
          <w:i/>
          <w:iCs/>
          <w:lang w:val="en-GB" w:eastAsia="en-GB"/>
        </w:rPr>
        <w:t>American anthropologist</w:t>
      </w:r>
      <w:r w:rsidRPr="00011938">
        <w:rPr>
          <w:rFonts w:ascii="Times New Roman" w:eastAsia="Times New Roman" w:hAnsi="Times New Roman" w:cs="Times New Roman"/>
          <w:lang w:val="en-GB" w:eastAsia="en-GB"/>
        </w:rPr>
        <w:t xml:space="preserve">, </w:t>
      </w:r>
      <w:r w:rsidRPr="00011938">
        <w:rPr>
          <w:rFonts w:ascii="Times New Roman" w:eastAsia="Times New Roman" w:hAnsi="Times New Roman" w:cs="Times New Roman"/>
          <w:i/>
          <w:iCs/>
          <w:lang w:val="en-GB" w:eastAsia="en-GB"/>
        </w:rPr>
        <w:t>96</w:t>
      </w:r>
      <w:r w:rsidRPr="00011938">
        <w:rPr>
          <w:rFonts w:ascii="Times New Roman" w:eastAsia="Times New Roman" w:hAnsi="Times New Roman" w:cs="Times New Roman"/>
          <w:lang w:val="en-GB" w:eastAsia="en-GB"/>
        </w:rPr>
        <w:t>(3), 606-633.</w:t>
      </w:r>
    </w:p>
    <w:p w14:paraId="70FB6A3A" w14:textId="77777777" w:rsidR="00115361" w:rsidRDefault="00115361" w:rsidP="00115361">
      <w:pPr>
        <w:pStyle w:val="m-7126749800720464173gmail-p1"/>
        <w:shd w:val="clear" w:color="auto" w:fill="FFFFFF"/>
        <w:spacing w:before="0" w:beforeAutospacing="0" w:after="0" w:afterAutospacing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674B9A87" w14:textId="77777777" w:rsidR="00115361" w:rsidRPr="00F76742" w:rsidRDefault="00115361" w:rsidP="00115361">
      <w:pPr>
        <w:pStyle w:val="m-7126749800720464173gmail-p1"/>
        <w:shd w:val="clear" w:color="auto" w:fill="FFFFFF"/>
        <w:spacing w:before="0" w:beforeAutospacing="0" w:after="0" w:afterAutospacing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</w:rPr>
      </w:pPr>
    </w:p>
    <w:p w14:paraId="4DE85906" w14:textId="77777777" w:rsidR="00A33DA7" w:rsidRPr="00F76742" w:rsidRDefault="00A33DA7" w:rsidP="000F1899">
      <w:pPr>
        <w:spacing w:line="480" w:lineRule="auto"/>
        <w:rPr>
          <w:rFonts w:ascii="Times New Roman" w:hAnsi="Times New Roman" w:cs="Times New Roman"/>
        </w:rPr>
      </w:pPr>
    </w:p>
    <w:sectPr w:rsidR="00A33DA7" w:rsidRPr="00F76742" w:rsidSect="007C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43C2E"/>
    <w:multiLevelType w:val="hybridMultilevel"/>
    <w:tmpl w:val="17AA1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D5774"/>
    <w:multiLevelType w:val="hybridMultilevel"/>
    <w:tmpl w:val="4AD09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NLawNDMyNTcxMzRR0lEKTi0uzszPAykwrAUALP1EoiwAAAA="/>
  </w:docVars>
  <w:rsids>
    <w:rsidRoot w:val="00851A47"/>
    <w:rsid w:val="000027D3"/>
    <w:rsid w:val="00011938"/>
    <w:rsid w:val="000817B2"/>
    <w:rsid w:val="000B2177"/>
    <w:rsid w:val="000F1899"/>
    <w:rsid w:val="00115361"/>
    <w:rsid w:val="00175721"/>
    <w:rsid w:val="00184EEE"/>
    <w:rsid w:val="001A01D4"/>
    <w:rsid w:val="001C6429"/>
    <w:rsid w:val="0024552D"/>
    <w:rsid w:val="002835D3"/>
    <w:rsid w:val="002B4C3C"/>
    <w:rsid w:val="002B5094"/>
    <w:rsid w:val="002F18C1"/>
    <w:rsid w:val="00396A6A"/>
    <w:rsid w:val="004914AE"/>
    <w:rsid w:val="004B76D5"/>
    <w:rsid w:val="004E7126"/>
    <w:rsid w:val="005D4AC7"/>
    <w:rsid w:val="006901EF"/>
    <w:rsid w:val="006962B3"/>
    <w:rsid w:val="00762529"/>
    <w:rsid w:val="007A48F1"/>
    <w:rsid w:val="007C2564"/>
    <w:rsid w:val="00802CAD"/>
    <w:rsid w:val="008316AF"/>
    <w:rsid w:val="00851A47"/>
    <w:rsid w:val="00853D80"/>
    <w:rsid w:val="00A33DA7"/>
    <w:rsid w:val="00A641E4"/>
    <w:rsid w:val="00AA36D4"/>
    <w:rsid w:val="00AD423D"/>
    <w:rsid w:val="00AF506E"/>
    <w:rsid w:val="00B33A5D"/>
    <w:rsid w:val="00CB1A0D"/>
    <w:rsid w:val="00CF2E7B"/>
    <w:rsid w:val="00CF6F25"/>
    <w:rsid w:val="00EB0515"/>
    <w:rsid w:val="00F25E2B"/>
    <w:rsid w:val="00F76742"/>
    <w:rsid w:val="00FB0814"/>
    <w:rsid w:val="00FE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473D"/>
  <w15:chartTrackingRefBased/>
  <w15:docId w15:val="{E5D5B810-EEF0-1947-99DB-B7A991C1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A47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1A47"/>
    <w:rPr>
      <w:color w:val="0563C1" w:themeColor="hyperlink"/>
      <w:u w:val="single"/>
    </w:rPr>
  </w:style>
  <w:style w:type="paragraph" w:customStyle="1" w:styleId="m-7126749800720464173gmail-p1">
    <w:name w:val="m_-7126749800720464173gmail-p1"/>
    <w:basedOn w:val="Normal"/>
    <w:rsid w:val="00851A4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m-7126749800720464173gmail-p2">
    <w:name w:val="m_-7126749800720464173gmail-p2"/>
    <w:basedOn w:val="Normal"/>
    <w:rsid w:val="00851A4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1A4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835D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9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Jiaxin Li</dc:creator>
  <cp:keywords/>
  <dc:description/>
  <cp:lastModifiedBy>Carol</cp:lastModifiedBy>
  <cp:revision>78</cp:revision>
  <dcterms:created xsi:type="dcterms:W3CDTF">2019-08-18T09:32:00Z</dcterms:created>
  <dcterms:modified xsi:type="dcterms:W3CDTF">2019-08-18T15:13:00Z</dcterms:modified>
</cp:coreProperties>
</file>